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7833" w14:textId="77777777" w:rsidR="008D0DC5" w:rsidRPr="008D0DC5" w:rsidRDefault="008D0DC5" w:rsidP="008D0DC5">
      <w:pPr>
        <w:rPr>
          <w:b/>
          <w:bCs/>
        </w:rPr>
      </w:pPr>
      <w:r w:rsidRPr="008D0DC5">
        <w:rPr>
          <w:b/>
          <w:bCs/>
        </w:rPr>
        <w:t>Standing Committee Meeting Summary</w:t>
      </w:r>
    </w:p>
    <w:p w14:paraId="2805E3A4" w14:textId="77777777" w:rsidR="008D0DC5" w:rsidRDefault="008D0DC5" w:rsidP="008D0DC5">
      <w:r>
        <w:t>June 10, 2026</w:t>
      </w:r>
    </w:p>
    <w:p w14:paraId="04FADD61" w14:textId="77777777" w:rsidR="008D0DC5" w:rsidRDefault="008D0DC5" w:rsidP="008D0DC5">
      <w:r>
        <w:t>Zoom and Ship to Shore – Lorain, Ohio</w:t>
      </w:r>
    </w:p>
    <w:p w14:paraId="270B7AB4" w14:textId="37D15471" w:rsidR="008D0DC5" w:rsidRDefault="008D0DC5" w:rsidP="008D0DC5">
      <w:r>
        <w:t xml:space="preserve">The Standing Committee met on June 10, 2026, with clergy and lay members gathering via Zoom and in person from Lorain, Ohio. Following opening prayer and member check-ins, the committee approved the minutes </w:t>
      </w:r>
      <w:r w:rsidR="00DD5BBA">
        <w:t>of</w:t>
      </w:r>
      <w:r>
        <w:t xml:space="preserve"> the May 26, </w:t>
      </w:r>
      <w:r>
        <w:t>2026,</w:t>
      </w:r>
      <w:r>
        <w:t xml:space="preserve"> meeting. </w:t>
      </w:r>
    </w:p>
    <w:p w14:paraId="7E6F0229" w14:textId="05B202F4" w:rsidR="008D0DC5" w:rsidRDefault="008D0DC5" w:rsidP="008D0DC5"/>
    <w:p w14:paraId="03B2D6A2" w14:textId="77777777" w:rsidR="008D0DC5" w:rsidRPr="008D0DC5" w:rsidRDefault="008D0DC5" w:rsidP="008D0DC5">
      <w:pPr>
        <w:rPr>
          <w:b/>
          <w:bCs/>
        </w:rPr>
      </w:pPr>
      <w:r w:rsidRPr="008D0DC5">
        <w:rPr>
          <w:b/>
          <w:bCs/>
        </w:rPr>
        <w:t>Key actions and discussions included:</w:t>
      </w:r>
    </w:p>
    <w:p w14:paraId="7EE0C284" w14:textId="47AF6E0D" w:rsidR="008D0DC5" w:rsidRDefault="008D0DC5" w:rsidP="008D0DC5">
      <w:r>
        <w:t xml:space="preserve">Consent to Episcopal Election: The Standing Committee unanimously approved consent to the election of The Rev. Keith Chen-Cheng Lee as Bishop of Taiwan. </w:t>
      </w:r>
    </w:p>
    <w:p w14:paraId="1C6F8C1C" w14:textId="301DC363" w:rsidR="008D0DC5" w:rsidRDefault="008D0DC5" w:rsidP="008D0DC5">
      <w:r>
        <w:t xml:space="preserve">Canonical Matters: The committee acknowledged receipt of restoration, removal, and accord notifications. </w:t>
      </w:r>
    </w:p>
    <w:p w14:paraId="1673D53E" w14:textId="00DD7E91" w:rsidR="008D0DC5" w:rsidRDefault="008D0DC5" w:rsidP="008D0DC5">
      <w:r>
        <w:t xml:space="preserve">St. Timothy’s, Perrysburg: Rev. June Hardy Dorsey reported on conversations regarding the sale of kitchen equipment at St. Timothy’s and noted anticipation for the Standing Committee’s visit to the congregation this fall. </w:t>
      </w:r>
    </w:p>
    <w:p w14:paraId="4977EC10" w14:textId="4C4D2CBC" w:rsidR="008D0DC5" w:rsidRDefault="008D0DC5" w:rsidP="008D0DC5">
      <w:r>
        <w:t xml:space="preserve">Diocesan Finances: Members discussed the desire to gain a clearer understanding of how finances are structured across the Diocese. The committee agreed to continue this conversation at its July meeting and explore partnering with diocesan leadership and staff, potentially through a presentation during a monthly leadership call. </w:t>
      </w:r>
    </w:p>
    <w:p w14:paraId="32FD3386" w14:textId="47B9FAA5" w:rsidR="009C364C" w:rsidRDefault="008D0DC5" w:rsidP="008D0DC5">
      <w:r>
        <w:t xml:space="preserve">The meeting concluded with a closing prayer offered by Marc Norman and adjourned at 3:32 p.m. The next meeting is scheduled for Wednesday, July 8, 2026, at 3:00 p.m., at Trinity Commons and via Zoom. </w:t>
      </w:r>
    </w:p>
    <w:p w14:paraId="2B1898B6" w14:textId="0273CDCB" w:rsidR="00A1795D" w:rsidRDefault="00DD008E" w:rsidP="008D0DC5">
      <w:r>
        <w:t>Submitted by Marc Norman</w:t>
      </w:r>
      <w:r w:rsidR="006106A2">
        <w:t>, Standing Committee Lay Member</w:t>
      </w:r>
    </w:p>
    <w:sectPr w:rsidR="00A17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6B9"/>
    <w:rsid w:val="000046B9"/>
    <w:rsid w:val="00156B33"/>
    <w:rsid w:val="004F1910"/>
    <w:rsid w:val="00545CDB"/>
    <w:rsid w:val="006106A2"/>
    <w:rsid w:val="00670BC2"/>
    <w:rsid w:val="008D0DC5"/>
    <w:rsid w:val="009C364C"/>
    <w:rsid w:val="00A1795D"/>
    <w:rsid w:val="00DD008E"/>
    <w:rsid w:val="00DD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1EEC"/>
  <w15:chartTrackingRefBased/>
  <w15:docId w15:val="{9F8ACCF6-6332-42E0-87A7-1D0983BF3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6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6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6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6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6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6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6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6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6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6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6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6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6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6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6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6B9"/>
    <w:rPr>
      <w:rFonts w:eastAsiaTheme="majorEastAsia" w:cstheme="majorBidi"/>
      <w:color w:val="272727" w:themeColor="text1" w:themeTint="D8"/>
    </w:rPr>
  </w:style>
  <w:style w:type="paragraph" w:styleId="Title">
    <w:name w:val="Title"/>
    <w:basedOn w:val="Normal"/>
    <w:next w:val="Normal"/>
    <w:link w:val="TitleChar"/>
    <w:uiPriority w:val="10"/>
    <w:qFormat/>
    <w:rsid w:val="00004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6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6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6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6B9"/>
    <w:pPr>
      <w:spacing w:before="160"/>
      <w:jc w:val="center"/>
    </w:pPr>
    <w:rPr>
      <w:i/>
      <w:iCs/>
      <w:color w:val="404040" w:themeColor="text1" w:themeTint="BF"/>
    </w:rPr>
  </w:style>
  <w:style w:type="character" w:customStyle="1" w:styleId="QuoteChar">
    <w:name w:val="Quote Char"/>
    <w:basedOn w:val="DefaultParagraphFont"/>
    <w:link w:val="Quote"/>
    <w:uiPriority w:val="29"/>
    <w:rsid w:val="000046B9"/>
    <w:rPr>
      <w:i/>
      <w:iCs/>
      <w:color w:val="404040" w:themeColor="text1" w:themeTint="BF"/>
    </w:rPr>
  </w:style>
  <w:style w:type="paragraph" w:styleId="ListParagraph">
    <w:name w:val="List Paragraph"/>
    <w:basedOn w:val="Normal"/>
    <w:uiPriority w:val="34"/>
    <w:qFormat/>
    <w:rsid w:val="000046B9"/>
    <w:pPr>
      <w:ind w:left="720"/>
      <w:contextualSpacing/>
    </w:pPr>
  </w:style>
  <w:style w:type="character" w:styleId="IntenseEmphasis">
    <w:name w:val="Intense Emphasis"/>
    <w:basedOn w:val="DefaultParagraphFont"/>
    <w:uiPriority w:val="21"/>
    <w:qFormat/>
    <w:rsid w:val="000046B9"/>
    <w:rPr>
      <w:i/>
      <w:iCs/>
      <w:color w:val="0F4761" w:themeColor="accent1" w:themeShade="BF"/>
    </w:rPr>
  </w:style>
  <w:style w:type="paragraph" w:styleId="IntenseQuote">
    <w:name w:val="Intense Quote"/>
    <w:basedOn w:val="Normal"/>
    <w:next w:val="Normal"/>
    <w:link w:val="IntenseQuoteChar"/>
    <w:uiPriority w:val="30"/>
    <w:qFormat/>
    <w:rsid w:val="00004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6B9"/>
    <w:rPr>
      <w:i/>
      <w:iCs/>
      <w:color w:val="0F4761" w:themeColor="accent1" w:themeShade="BF"/>
    </w:rPr>
  </w:style>
  <w:style w:type="character" w:styleId="IntenseReference">
    <w:name w:val="Intense Reference"/>
    <w:basedOn w:val="DefaultParagraphFont"/>
    <w:uiPriority w:val="32"/>
    <w:qFormat/>
    <w:rsid w:val="000046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1197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Norman</dc:creator>
  <cp:keywords/>
  <dc:description/>
  <cp:lastModifiedBy>Marc Norman</cp:lastModifiedBy>
  <cp:revision>5</cp:revision>
  <dcterms:created xsi:type="dcterms:W3CDTF">2026-06-11T17:17:00Z</dcterms:created>
  <dcterms:modified xsi:type="dcterms:W3CDTF">2026-06-11T17:32:00Z</dcterms:modified>
</cp:coreProperties>
</file>